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211F1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E15E97" w:rsidRPr="00E15E97">
        <w:rPr>
          <w:rFonts w:ascii="Times New Roman" w:hAnsi="Times New Roman" w:cs="Times New Roman"/>
          <w:b/>
          <w:sz w:val="28"/>
          <w:szCs w:val="28"/>
        </w:rPr>
        <w:t>Управление  государственными (муниципальными) заданиями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E15E97" w:rsidRPr="00E15E97" w:rsidRDefault="00E15E97" w:rsidP="00E15E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E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E15E9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15E97">
        <w:rPr>
          <w:rFonts w:ascii="Times New Roman" w:hAnsi="Times New Roman" w:cs="Times New Roman"/>
          <w:sz w:val="28"/>
          <w:szCs w:val="28"/>
        </w:rPr>
        <w:t>-доступа и удобных форм ввода специалисты финансово-экономических отделов заносят в систему информацию, запрашиваемую Учредителем для расчета норматива затрат, а на выходе получают сформированное Учредителем готовое государственное (муниципальное) задание. Модуль предоставляет возможность мониторинга исполнения государственных заданий.</w:t>
      </w:r>
    </w:p>
    <w:p w:rsidR="00E15E97" w:rsidRPr="00E15E97" w:rsidRDefault="00E15E97" w:rsidP="00E1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E97" w:rsidRDefault="00E15E97" w:rsidP="00E15E97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E9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E15E97" w:rsidRPr="00E15E97" w:rsidRDefault="00E15E97" w:rsidP="00E15E97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15E97" w:rsidRPr="00E15E97" w:rsidRDefault="00E15E97" w:rsidP="00E15E97">
      <w:pPr>
        <w:numPr>
          <w:ilvl w:val="0"/>
          <w:numId w:val="14"/>
        </w:numPr>
        <w:tabs>
          <w:tab w:val="clear" w:pos="360"/>
          <w:tab w:val="left" w:pos="17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реестра государственных (муниципальных) услуг</w:t>
      </w:r>
    </w:p>
    <w:p w:rsidR="00E15E97" w:rsidRPr="00E15E97" w:rsidRDefault="00E15E97" w:rsidP="00E15E97">
      <w:pPr>
        <w:numPr>
          <w:ilvl w:val="0"/>
          <w:numId w:val="14"/>
        </w:numPr>
        <w:tabs>
          <w:tab w:val="clear" w:pos="360"/>
          <w:tab w:val="left" w:pos="17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структуры затрат на оказание государственной (муниципальной) услуги для подведомственных учреждений</w:t>
      </w:r>
    </w:p>
    <w:p w:rsidR="00E15E97" w:rsidRPr="00E15E97" w:rsidRDefault="00E15E97" w:rsidP="00E15E97">
      <w:pPr>
        <w:numPr>
          <w:ilvl w:val="0"/>
          <w:numId w:val="14"/>
        </w:numPr>
        <w:tabs>
          <w:tab w:val="clear" w:pos="360"/>
          <w:tab w:val="left" w:pos="17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нормативных затрат на оказание государственных (муниципальных) услуг</w:t>
      </w:r>
    </w:p>
    <w:p w:rsidR="00E15E97" w:rsidRPr="00E15E97" w:rsidRDefault="00E15E97" w:rsidP="00E15E97">
      <w:pPr>
        <w:numPr>
          <w:ilvl w:val="0"/>
          <w:numId w:val="14"/>
        </w:numPr>
        <w:tabs>
          <w:tab w:val="clear" w:pos="360"/>
          <w:tab w:val="left" w:pos="17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субсидий на выполнение государственного (муниципального) задания</w:t>
      </w:r>
    </w:p>
    <w:p w:rsidR="00E15E97" w:rsidRPr="00E15E97" w:rsidRDefault="00E15E97" w:rsidP="00E15E97">
      <w:pPr>
        <w:numPr>
          <w:ilvl w:val="0"/>
          <w:numId w:val="16"/>
        </w:numPr>
        <w:tabs>
          <w:tab w:val="left" w:pos="17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Балансировка государственного (муниципального) задания с объемом субсидий</w:t>
      </w:r>
    </w:p>
    <w:p w:rsidR="00E15E97" w:rsidRPr="00E15E97" w:rsidRDefault="00E15E97" w:rsidP="00E15E97">
      <w:pPr>
        <w:numPr>
          <w:ilvl w:val="0"/>
          <w:numId w:val="16"/>
        </w:numPr>
        <w:tabs>
          <w:tab w:val="left" w:pos="17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государственных (муниципальных) заданий для подведомственных учреждений</w:t>
      </w:r>
    </w:p>
    <w:p w:rsidR="00E15E97" w:rsidRPr="00E15E97" w:rsidRDefault="00E15E97" w:rsidP="00E15E97">
      <w:pPr>
        <w:numPr>
          <w:ilvl w:val="0"/>
          <w:numId w:val="16"/>
        </w:numPr>
        <w:tabs>
          <w:tab w:val="left" w:pos="17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исполнения государственного (муниципального) задания подведомственной сетью  учреждений по точкам контроля графика</w:t>
      </w:r>
    </w:p>
    <w:p w:rsidR="00E15E97" w:rsidRPr="00ED0271" w:rsidRDefault="00E15E97" w:rsidP="006221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sectPr w:rsidR="00E15E97" w:rsidRPr="00ED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2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23"/>
  </w:num>
  <w:num w:numId="6">
    <w:abstractNumId w:val="25"/>
  </w:num>
  <w:num w:numId="7">
    <w:abstractNumId w:val="3"/>
  </w:num>
  <w:num w:numId="8">
    <w:abstractNumId w:val="15"/>
  </w:num>
  <w:num w:numId="9">
    <w:abstractNumId w:val="26"/>
  </w:num>
  <w:num w:numId="10">
    <w:abstractNumId w:val="2"/>
  </w:num>
  <w:num w:numId="11">
    <w:abstractNumId w:val="20"/>
  </w:num>
  <w:num w:numId="12">
    <w:abstractNumId w:val="17"/>
  </w:num>
  <w:num w:numId="13">
    <w:abstractNumId w:val="24"/>
  </w:num>
  <w:num w:numId="14">
    <w:abstractNumId w:val="21"/>
  </w:num>
  <w:num w:numId="15">
    <w:abstractNumId w:val="1"/>
  </w:num>
  <w:num w:numId="16">
    <w:abstractNumId w:val="6"/>
  </w:num>
  <w:num w:numId="17">
    <w:abstractNumId w:val="10"/>
  </w:num>
  <w:num w:numId="18">
    <w:abstractNumId w:val="18"/>
  </w:num>
  <w:num w:numId="19">
    <w:abstractNumId w:val="19"/>
  </w:num>
  <w:num w:numId="20">
    <w:abstractNumId w:val="16"/>
  </w:num>
  <w:num w:numId="21">
    <w:abstractNumId w:val="13"/>
  </w:num>
  <w:num w:numId="22">
    <w:abstractNumId w:val="8"/>
  </w:num>
  <w:num w:numId="23">
    <w:abstractNumId w:val="0"/>
  </w:num>
  <w:num w:numId="24">
    <w:abstractNumId w:val="22"/>
  </w:num>
  <w:num w:numId="25">
    <w:abstractNumId w:val="7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91C95"/>
    <w:rsid w:val="000D405E"/>
    <w:rsid w:val="00242A88"/>
    <w:rsid w:val="00277A0B"/>
    <w:rsid w:val="003211F1"/>
    <w:rsid w:val="00443D02"/>
    <w:rsid w:val="00465048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AB2F53"/>
    <w:rsid w:val="00AC21B2"/>
    <w:rsid w:val="00AE1F05"/>
    <w:rsid w:val="00AE2374"/>
    <w:rsid w:val="00B20A69"/>
    <w:rsid w:val="00B2651B"/>
    <w:rsid w:val="00BA3F29"/>
    <w:rsid w:val="00C14B72"/>
    <w:rsid w:val="00D17D1E"/>
    <w:rsid w:val="00D46AE6"/>
    <w:rsid w:val="00D571B5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2015-07-01T08:17:00Z</dcterms:created>
  <dcterms:modified xsi:type="dcterms:W3CDTF">2015-07-01T08:17:00Z</dcterms:modified>
</cp:coreProperties>
</file>