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3555" w:rsidRDefault="008917AD" w:rsidP="006F3555">
      <w:pPr>
        <w:pStyle w:val="a8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8917AD">
        <w:rPr>
          <w:rFonts w:eastAsiaTheme="minorHAnsi"/>
          <w:b/>
          <w:sz w:val="28"/>
          <w:szCs w:val="28"/>
          <w:lang w:eastAsia="en-US"/>
        </w:rPr>
        <w:t>Технологические блоки</w:t>
      </w:r>
    </w:p>
    <w:p w:rsidR="008917AD" w:rsidRPr="00A71CD1" w:rsidRDefault="008917AD" w:rsidP="006F355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8917AD" w:rsidRPr="008917AD" w:rsidRDefault="008917AD" w:rsidP="008917AD">
      <w:pPr>
        <w:pStyle w:val="af0"/>
        <w:tabs>
          <w:tab w:val="left" w:pos="142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position w:val="4"/>
          <w:sz w:val="20"/>
        </w:rPr>
        <w:t>«</w:t>
      </w:r>
      <w:r w:rsidRPr="008917AD">
        <w:rPr>
          <w:rFonts w:ascii="Times New Roman" w:hAnsi="Times New Roman" w:cs="Times New Roman"/>
          <w:b/>
          <w:position w:val="4"/>
          <w:sz w:val="28"/>
          <w:szCs w:val="28"/>
        </w:rPr>
        <w:t>Сервер уведомлений»</w:t>
      </w:r>
    </w:p>
    <w:p w:rsidR="008917AD" w:rsidRPr="008917AD" w:rsidRDefault="008917AD" w:rsidP="008917AD">
      <w:pPr>
        <w:pStyle w:val="af0"/>
        <w:numPr>
          <w:ilvl w:val="0"/>
          <w:numId w:val="15"/>
        </w:numPr>
        <w:tabs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 w:rsidRPr="008917AD">
        <w:rPr>
          <w:rFonts w:ascii="Times New Roman" w:hAnsi="Times New Roman" w:cs="Times New Roman"/>
          <w:position w:val="4"/>
          <w:sz w:val="28"/>
          <w:szCs w:val="28"/>
        </w:rPr>
        <w:t xml:space="preserve">Осуществление рассылки и получение предупредительных сообщений в любом электронном формате: </w:t>
      </w:r>
      <w:r w:rsidRPr="008917AD">
        <w:rPr>
          <w:rFonts w:ascii="Times New Roman" w:hAnsi="Times New Roman" w:cs="Times New Roman"/>
          <w:position w:val="4"/>
          <w:sz w:val="28"/>
          <w:szCs w:val="28"/>
          <w:lang w:val="en-US"/>
        </w:rPr>
        <w:t>e</w:t>
      </w:r>
      <w:r w:rsidRPr="008917AD">
        <w:rPr>
          <w:rFonts w:ascii="Times New Roman" w:hAnsi="Times New Roman" w:cs="Times New Roman"/>
          <w:position w:val="4"/>
          <w:sz w:val="28"/>
          <w:szCs w:val="28"/>
        </w:rPr>
        <w:t>-</w:t>
      </w:r>
      <w:proofErr w:type="spellStart"/>
      <w:r w:rsidRPr="008917AD">
        <w:rPr>
          <w:rFonts w:ascii="Times New Roman" w:hAnsi="Times New Roman" w:cs="Times New Roman"/>
          <w:position w:val="4"/>
          <w:sz w:val="28"/>
          <w:szCs w:val="28"/>
          <w:lang w:val="en-US"/>
        </w:rPr>
        <w:t>maill</w:t>
      </w:r>
      <w:proofErr w:type="spellEnd"/>
      <w:r w:rsidRPr="008917AD">
        <w:rPr>
          <w:rFonts w:ascii="Times New Roman" w:hAnsi="Times New Roman" w:cs="Times New Roman"/>
          <w:position w:val="4"/>
          <w:sz w:val="28"/>
          <w:szCs w:val="28"/>
        </w:rPr>
        <w:t xml:space="preserve">, </w:t>
      </w:r>
      <w:r w:rsidRPr="008917AD">
        <w:rPr>
          <w:rFonts w:ascii="Times New Roman" w:hAnsi="Times New Roman" w:cs="Times New Roman"/>
          <w:position w:val="4"/>
          <w:sz w:val="28"/>
          <w:szCs w:val="28"/>
          <w:lang w:val="en-US"/>
        </w:rPr>
        <w:t>SMS</w:t>
      </w:r>
      <w:r w:rsidRPr="008917AD">
        <w:rPr>
          <w:rFonts w:ascii="Times New Roman" w:hAnsi="Times New Roman" w:cs="Times New Roman"/>
          <w:position w:val="4"/>
          <w:sz w:val="28"/>
          <w:szCs w:val="28"/>
        </w:rPr>
        <w:t>,</w:t>
      </w:r>
      <w:proofErr w:type="gramStart"/>
      <w:r w:rsidRPr="008917AD">
        <w:rPr>
          <w:rFonts w:ascii="Times New Roman" w:hAnsi="Times New Roman" w:cs="Times New Roman"/>
          <w:position w:val="4"/>
          <w:sz w:val="28"/>
          <w:szCs w:val="28"/>
        </w:rPr>
        <w:t xml:space="preserve">( </w:t>
      </w:r>
      <w:proofErr w:type="gramEnd"/>
      <w:r w:rsidRPr="008917AD">
        <w:rPr>
          <w:rFonts w:ascii="Times New Roman" w:hAnsi="Times New Roman" w:cs="Times New Roman"/>
          <w:position w:val="4"/>
          <w:sz w:val="28"/>
          <w:szCs w:val="28"/>
        </w:rPr>
        <w:t xml:space="preserve">через провайдера), </w:t>
      </w:r>
      <w:proofErr w:type="spellStart"/>
      <w:r w:rsidRPr="008917AD">
        <w:rPr>
          <w:rFonts w:ascii="Times New Roman" w:hAnsi="Times New Roman" w:cs="Times New Roman"/>
          <w:position w:val="4"/>
          <w:sz w:val="28"/>
          <w:szCs w:val="28"/>
          <w:lang w:val="en-US"/>
        </w:rPr>
        <w:t>WinPop</w:t>
      </w:r>
      <w:proofErr w:type="spellEnd"/>
      <w:r w:rsidRPr="008917AD">
        <w:rPr>
          <w:rFonts w:ascii="Times New Roman" w:hAnsi="Times New Roman" w:cs="Times New Roman"/>
          <w:position w:val="4"/>
          <w:sz w:val="28"/>
          <w:szCs w:val="28"/>
        </w:rPr>
        <w:t xml:space="preserve"> и т.д.</w:t>
      </w:r>
    </w:p>
    <w:p w:rsidR="008917AD" w:rsidRP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AD" w:rsidRP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AD">
        <w:rPr>
          <w:rFonts w:ascii="Times New Roman" w:hAnsi="Times New Roman" w:cs="Times New Roman"/>
          <w:b/>
          <w:sz w:val="28"/>
          <w:szCs w:val="28"/>
        </w:rPr>
        <w:t>«Сервис репликации»</w:t>
      </w:r>
    </w:p>
    <w:p w:rsidR="008917AD" w:rsidRPr="008917AD" w:rsidRDefault="008917AD" w:rsidP="008917AD">
      <w:pPr>
        <w:pStyle w:val="af0"/>
        <w:numPr>
          <w:ilvl w:val="0"/>
          <w:numId w:val="15"/>
        </w:numPr>
        <w:tabs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 w:rsidRPr="008917AD">
        <w:rPr>
          <w:rFonts w:ascii="Times New Roman" w:hAnsi="Times New Roman" w:cs="Times New Roman"/>
          <w:position w:val="4"/>
          <w:sz w:val="28"/>
          <w:szCs w:val="28"/>
        </w:rPr>
        <w:t>Организация обмена данными между модулями</w:t>
      </w:r>
      <w:bookmarkStart w:id="0" w:name="_GoBack"/>
      <w:bookmarkEnd w:id="0"/>
      <w:r w:rsidRPr="008917AD">
        <w:rPr>
          <w:rFonts w:ascii="Times New Roman" w:hAnsi="Times New Roman" w:cs="Times New Roman"/>
          <w:position w:val="4"/>
          <w:sz w:val="28"/>
          <w:szCs w:val="28"/>
        </w:rPr>
        <w:t xml:space="preserve"> программного продукта «Парус-Бюджет 8», а также между модулями программного продукта «Парус-Бюджет 8» и приложениями сторонних производителей</w:t>
      </w:r>
    </w:p>
    <w:p w:rsidR="008917AD" w:rsidRPr="008917AD" w:rsidRDefault="008917AD" w:rsidP="008917AD">
      <w:pPr>
        <w:pStyle w:val="af0"/>
        <w:numPr>
          <w:ilvl w:val="0"/>
          <w:numId w:val="15"/>
        </w:numPr>
        <w:tabs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 w:rsidRPr="008917AD">
        <w:rPr>
          <w:rFonts w:ascii="Times New Roman" w:hAnsi="Times New Roman" w:cs="Times New Roman"/>
          <w:position w:val="4"/>
          <w:sz w:val="28"/>
          <w:szCs w:val="28"/>
        </w:rPr>
        <w:t xml:space="preserve">В блок включены основные разделы: «Входы репликации», «Выходы репликации», «Базы данных репликации», «Таблицы репликации», «Процедуры репликации», «Схемы репликации», «Скрипты конвертации репликации», «Корреспонденция </w:t>
      </w:r>
      <w:proofErr w:type="spellStart"/>
      <w:r w:rsidRPr="008917AD">
        <w:rPr>
          <w:rFonts w:ascii="Times New Roman" w:hAnsi="Times New Roman" w:cs="Times New Roman"/>
          <w:position w:val="4"/>
          <w:sz w:val="28"/>
          <w:szCs w:val="28"/>
        </w:rPr>
        <w:t>репликаций</w:t>
      </w:r>
      <w:proofErr w:type="spellEnd"/>
      <w:r w:rsidRPr="008917AD">
        <w:rPr>
          <w:rFonts w:ascii="Times New Roman" w:hAnsi="Times New Roman" w:cs="Times New Roman"/>
          <w:position w:val="4"/>
          <w:sz w:val="28"/>
          <w:szCs w:val="28"/>
        </w:rPr>
        <w:t>» и вспомогательный раздел «Пользовательские процедуры»</w:t>
      </w:r>
    </w:p>
    <w:p w:rsid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AD" w:rsidRP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AD">
        <w:rPr>
          <w:rFonts w:ascii="Times New Roman" w:hAnsi="Times New Roman" w:cs="Times New Roman"/>
          <w:b/>
          <w:sz w:val="28"/>
          <w:szCs w:val="28"/>
        </w:rPr>
        <w:t>«Сервис отчетности»</w:t>
      </w:r>
    </w:p>
    <w:p w:rsidR="008917AD" w:rsidRPr="008917AD" w:rsidRDefault="008917AD" w:rsidP="008917AD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описание, настройка дополнительных отчетных форм, не входящих в комплект поставки</w:t>
      </w:r>
    </w:p>
    <w:p w:rsidR="008917AD" w:rsidRPr="008917AD" w:rsidRDefault="008917AD" w:rsidP="008917AD">
      <w:pPr>
        <w:pStyle w:val="af0"/>
        <w:numPr>
          <w:ilvl w:val="0"/>
          <w:numId w:val="14"/>
        </w:numPr>
        <w:tabs>
          <w:tab w:val="clear" w:pos="360"/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 включены основные разделы: «Пользовательские отчеты», «Подшивки шаблонов отчетов», «Табличные  приложения» и вспомогательный раздел «Описатели документов»</w:t>
      </w:r>
    </w:p>
    <w:p w:rsid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AD" w:rsidRP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AD">
        <w:rPr>
          <w:rFonts w:ascii="Times New Roman" w:hAnsi="Times New Roman" w:cs="Times New Roman"/>
          <w:b/>
          <w:sz w:val="28"/>
          <w:szCs w:val="28"/>
        </w:rPr>
        <w:t>«Сервис исполнения пользовательских заданий и приложений»</w:t>
      </w:r>
    </w:p>
    <w:p w:rsidR="008917AD" w:rsidRPr="008917AD" w:rsidRDefault="008917AD" w:rsidP="008917AD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Описание, настройка и исполнение пользовательских процедур и приложений</w:t>
      </w:r>
    </w:p>
    <w:p w:rsidR="008917AD" w:rsidRPr="008917AD" w:rsidRDefault="008917AD" w:rsidP="008917AD">
      <w:pPr>
        <w:pStyle w:val="af0"/>
        <w:numPr>
          <w:ilvl w:val="0"/>
          <w:numId w:val="14"/>
        </w:numPr>
        <w:tabs>
          <w:tab w:val="clear" w:pos="360"/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 включены основные разделы: «Пользовательские процедуры», «Пользовательские приложения» и «Пользовательские задания»</w:t>
      </w:r>
    </w:p>
    <w:p w:rsid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AD" w:rsidRP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AD">
        <w:rPr>
          <w:rFonts w:ascii="Times New Roman" w:hAnsi="Times New Roman" w:cs="Times New Roman"/>
          <w:b/>
          <w:sz w:val="28"/>
          <w:szCs w:val="28"/>
        </w:rPr>
        <w:t>«Сервис метаданных»</w:t>
      </w:r>
    </w:p>
    <w:p w:rsidR="008917AD" w:rsidRPr="008917AD" w:rsidRDefault="008917AD" w:rsidP="008917AD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 настройка дополнительных атрибутов документов и словарей, а также правил их использования</w:t>
      </w:r>
    </w:p>
    <w:p w:rsidR="008917AD" w:rsidRP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 включены основные разделы: Таблицы отбора, «Таблицы отбора», «Схемы отбора», «Описатели документов», «Присоединенные документы» и вспомогательный раздел «Пользовательские процедуры»</w:t>
      </w:r>
    </w:p>
    <w:p w:rsid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AD" w:rsidRP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AD">
        <w:rPr>
          <w:rFonts w:ascii="Times New Roman" w:hAnsi="Times New Roman" w:cs="Times New Roman"/>
          <w:b/>
          <w:sz w:val="28"/>
          <w:szCs w:val="28"/>
        </w:rPr>
        <w:t>«Сервис доступа к удаленным данным»</w:t>
      </w:r>
    </w:p>
    <w:p w:rsidR="008917AD" w:rsidRPr="008917AD" w:rsidRDefault="008917AD" w:rsidP="008917AD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оперативного и достоверного предоставления информации (например: документов, учетных данных, справочной информации) центру от подчиненных структур, например, ГРБС от его подведомственных учреждений</w:t>
      </w:r>
    </w:p>
    <w:p w:rsidR="008917AD" w:rsidRPr="008917AD" w:rsidRDefault="008917AD" w:rsidP="008917AD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распределенной информационной системе центр – подведомственные учреждения</w:t>
      </w:r>
    </w:p>
    <w:p w:rsidR="008917AD" w:rsidRPr="008917AD" w:rsidRDefault="008917AD" w:rsidP="008917AD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получения данных параллельно от разных подведомственных учреждений с минимальной зависимостью от пропускной способности и состояния каналов связи</w:t>
      </w:r>
    </w:p>
    <w:p w:rsidR="008917AD" w:rsidRPr="008917AD" w:rsidRDefault="008917AD" w:rsidP="008917AD">
      <w:pPr>
        <w:pStyle w:val="af0"/>
        <w:numPr>
          <w:ilvl w:val="0"/>
          <w:numId w:val="14"/>
        </w:numPr>
        <w:tabs>
          <w:tab w:val="clear" w:pos="360"/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 включены основные разделы удаленного доступа к данным: «Базы данных», «Таблицы», «Таблицы баз данных» и «Журнал»</w:t>
      </w:r>
    </w:p>
    <w:p w:rsid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AD" w:rsidRP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AD">
        <w:rPr>
          <w:rFonts w:ascii="Times New Roman" w:hAnsi="Times New Roman" w:cs="Times New Roman"/>
          <w:b/>
          <w:sz w:val="28"/>
          <w:szCs w:val="28"/>
        </w:rPr>
        <w:t>«Сервис нагрузочного тестирования»</w:t>
      </w:r>
    </w:p>
    <w:p w:rsidR="008917AD" w:rsidRPr="008917AD" w:rsidRDefault="008917AD" w:rsidP="008917AD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автоматического проведения нагрузочных испытаний </w:t>
      </w:r>
    </w:p>
    <w:p w:rsidR="008917AD" w:rsidRPr="008917AD" w:rsidRDefault="008917AD" w:rsidP="008917AD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моделирования отражения бизнес-процессов, как последовательности нескольких </w:t>
      </w:r>
      <w:proofErr w:type="gramStart"/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бизнес-процедур</w:t>
      </w:r>
      <w:proofErr w:type="gramEnd"/>
    </w:p>
    <w:p w:rsidR="008917AD" w:rsidRPr="008917AD" w:rsidRDefault="008917AD" w:rsidP="008917AD">
      <w:pPr>
        <w:pStyle w:val="af0"/>
        <w:numPr>
          <w:ilvl w:val="0"/>
          <w:numId w:val="14"/>
        </w:numPr>
        <w:tabs>
          <w:tab w:val="clear" w:pos="360"/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 включены основные разделы: «Задания нагрузочного тестирования», «Сеансы нагрузочного тестирования»</w:t>
      </w:r>
    </w:p>
    <w:p w:rsid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AD" w:rsidRP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AD">
        <w:rPr>
          <w:rFonts w:ascii="Times New Roman" w:hAnsi="Times New Roman" w:cs="Times New Roman"/>
          <w:b/>
          <w:sz w:val="28"/>
          <w:szCs w:val="28"/>
        </w:rPr>
        <w:t>«Сервис управления расписаниями задач»</w:t>
      </w:r>
    </w:p>
    <w:p w:rsidR="008917AD" w:rsidRPr="008917AD" w:rsidRDefault="008917AD" w:rsidP="008917AD">
      <w:pPr>
        <w:pStyle w:val="af0"/>
        <w:numPr>
          <w:ilvl w:val="0"/>
          <w:numId w:val="14"/>
        </w:numPr>
        <w:tabs>
          <w:tab w:val="clear" w:pos="36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7AD">
        <w:rPr>
          <w:rFonts w:ascii="Times New Roman" w:hAnsi="Times New Roman" w:cs="Times New Roman"/>
          <w:sz w:val="28"/>
          <w:szCs w:val="28"/>
        </w:rPr>
        <w:t>Сервис, реализуемый с помощью раздела "Задачи" и связанного с ним словаря "Виды задач", предназначен для автоматизации определенных функциональных действий, выполняемых сотрудниками с определенными разделами программного продукта «Прус-Бюджет 8» в определенное время; например, это могут быть действия сотрудников бухгалтерии, отдела кадров и т.п.</w:t>
      </w:r>
    </w:p>
    <w:p w:rsid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AD" w:rsidRPr="008917AD" w:rsidRDefault="008917AD" w:rsidP="008917AD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AD">
        <w:rPr>
          <w:rFonts w:ascii="Times New Roman" w:hAnsi="Times New Roman" w:cs="Times New Roman"/>
          <w:b/>
          <w:sz w:val="28"/>
          <w:szCs w:val="28"/>
        </w:rPr>
        <w:t>«Сервис многомерной отчетности (OLAP)»</w:t>
      </w:r>
    </w:p>
    <w:p w:rsidR="008917AD" w:rsidRPr="008917AD" w:rsidRDefault="008917AD" w:rsidP="008917AD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описание, настройка, хранение и просмотр многомерных аналитических отчетов</w:t>
      </w:r>
    </w:p>
    <w:p w:rsidR="008917AD" w:rsidRDefault="008917AD" w:rsidP="008917AD">
      <w:pPr>
        <w:pStyle w:val="af0"/>
        <w:numPr>
          <w:ilvl w:val="0"/>
          <w:numId w:val="14"/>
        </w:numPr>
        <w:tabs>
          <w:tab w:val="clear" w:pos="360"/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 включены разделы: «Настройки многомерных отчетов», «Многомерные отчеты»</w:t>
      </w:r>
    </w:p>
    <w:p w:rsidR="008917AD" w:rsidRDefault="008917AD" w:rsidP="008917AD">
      <w:pPr>
        <w:pStyle w:val="af0"/>
        <w:tabs>
          <w:tab w:val="left" w:pos="142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AD" w:rsidRPr="008917AD" w:rsidRDefault="008917AD" w:rsidP="008917AD">
      <w:pPr>
        <w:pStyle w:val="af0"/>
        <w:tabs>
          <w:tab w:val="left" w:pos="142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AD">
        <w:rPr>
          <w:rFonts w:ascii="Times New Roman" w:hAnsi="Times New Roman" w:cs="Times New Roman"/>
          <w:b/>
          <w:sz w:val="28"/>
          <w:szCs w:val="28"/>
        </w:rPr>
        <w:t>«Сервис детализированных отчетов (</w:t>
      </w:r>
      <w:proofErr w:type="spellStart"/>
      <w:r w:rsidRPr="008917AD">
        <w:rPr>
          <w:rFonts w:ascii="Times New Roman" w:hAnsi="Times New Roman" w:cs="Times New Roman"/>
          <w:b/>
          <w:sz w:val="28"/>
          <w:szCs w:val="28"/>
        </w:rPr>
        <w:t>Drill</w:t>
      </w:r>
      <w:proofErr w:type="spellEnd"/>
      <w:r w:rsidRPr="008917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7AD">
        <w:rPr>
          <w:rFonts w:ascii="Times New Roman" w:hAnsi="Times New Roman" w:cs="Times New Roman"/>
          <w:b/>
          <w:sz w:val="28"/>
          <w:szCs w:val="28"/>
        </w:rPr>
        <w:t>Down</w:t>
      </w:r>
      <w:proofErr w:type="spellEnd"/>
      <w:r w:rsidRPr="008917AD">
        <w:rPr>
          <w:rFonts w:ascii="Times New Roman" w:hAnsi="Times New Roman" w:cs="Times New Roman"/>
          <w:b/>
          <w:sz w:val="28"/>
          <w:szCs w:val="28"/>
        </w:rPr>
        <w:t>)»</w:t>
      </w:r>
    </w:p>
    <w:p w:rsidR="008917AD" w:rsidRPr="008917AD" w:rsidRDefault="008917AD" w:rsidP="008917AD">
      <w:pPr>
        <w:numPr>
          <w:ilvl w:val="0"/>
          <w:numId w:val="14"/>
        </w:numPr>
        <w:tabs>
          <w:tab w:val="clear" w:pos="360"/>
          <w:tab w:val="left" w:pos="177"/>
        </w:tabs>
        <w:spacing w:after="0" w:line="240" w:lineRule="auto"/>
        <w:ind w:left="177" w:hanging="177"/>
        <w:jc w:val="both"/>
        <w:rPr>
          <w:rFonts w:ascii="Times New Roman" w:hAnsi="Times New Roman" w:cs="Times New Roman"/>
          <w:sz w:val="28"/>
          <w:szCs w:val="28"/>
        </w:rPr>
      </w:pPr>
      <w:r w:rsidRPr="008917AD">
        <w:rPr>
          <w:rFonts w:ascii="Times New Roman" w:hAnsi="Times New Roman" w:cs="Times New Roman"/>
          <w:sz w:val="28"/>
          <w:szCs w:val="28"/>
        </w:rPr>
        <w:t>Пользовательское средство настройки (построения, конструирования) и формирования (печати) отчетов по любой информации из БД, позволяющее видеть уровень детальных (агрегируемых в отчете) данных</w:t>
      </w:r>
    </w:p>
    <w:p w:rsidR="00B53148" w:rsidRPr="00B53148" w:rsidRDefault="00B53148" w:rsidP="008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D34A5"/>
    <w:multiLevelType w:val="multilevel"/>
    <w:tmpl w:val="E13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64BAD"/>
    <w:multiLevelType w:val="multilevel"/>
    <w:tmpl w:val="D0C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77D99"/>
    <w:multiLevelType w:val="hybridMultilevel"/>
    <w:tmpl w:val="0E3EE76C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5D3"/>
    <w:multiLevelType w:val="multilevel"/>
    <w:tmpl w:val="8B1C4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8A13BC"/>
    <w:multiLevelType w:val="multilevel"/>
    <w:tmpl w:val="E7008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40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0"/>
  </w:num>
  <w:num w:numId="5">
    <w:abstractNumId w:val="42"/>
  </w:num>
  <w:num w:numId="6">
    <w:abstractNumId w:val="44"/>
  </w:num>
  <w:num w:numId="7">
    <w:abstractNumId w:val="4"/>
  </w:num>
  <w:num w:numId="8">
    <w:abstractNumId w:val="23"/>
  </w:num>
  <w:num w:numId="9">
    <w:abstractNumId w:val="45"/>
  </w:num>
  <w:num w:numId="10">
    <w:abstractNumId w:val="3"/>
  </w:num>
  <w:num w:numId="11">
    <w:abstractNumId w:val="36"/>
  </w:num>
  <w:num w:numId="12">
    <w:abstractNumId w:val="28"/>
  </w:num>
  <w:num w:numId="13">
    <w:abstractNumId w:val="43"/>
  </w:num>
  <w:num w:numId="14">
    <w:abstractNumId w:val="39"/>
  </w:num>
  <w:num w:numId="15">
    <w:abstractNumId w:val="1"/>
  </w:num>
  <w:num w:numId="16">
    <w:abstractNumId w:val="7"/>
  </w:num>
  <w:num w:numId="17">
    <w:abstractNumId w:val="12"/>
  </w:num>
  <w:num w:numId="18">
    <w:abstractNumId w:val="32"/>
  </w:num>
  <w:num w:numId="19">
    <w:abstractNumId w:val="33"/>
  </w:num>
  <w:num w:numId="20">
    <w:abstractNumId w:val="25"/>
  </w:num>
  <w:num w:numId="21">
    <w:abstractNumId w:val="20"/>
  </w:num>
  <w:num w:numId="22">
    <w:abstractNumId w:val="9"/>
  </w:num>
  <w:num w:numId="23">
    <w:abstractNumId w:val="0"/>
  </w:num>
  <w:num w:numId="24">
    <w:abstractNumId w:val="41"/>
  </w:num>
  <w:num w:numId="25">
    <w:abstractNumId w:val="8"/>
  </w:num>
  <w:num w:numId="26">
    <w:abstractNumId w:val="5"/>
  </w:num>
  <w:num w:numId="27">
    <w:abstractNumId w:val="13"/>
  </w:num>
  <w:num w:numId="28">
    <w:abstractNumId w:val="37"/>
  </w:num>
  <w:num w:numId="29">
    <w:abstractNumId w:val="40"/>
  </w:num>
  <w:num w:numId="30">
    <w:abstractNumId w:val="31"/>
  </w:num>
  <w:num w:numId="31">
    <w:abstractNumId w:val="17"/>
  </w:num>
  <w:num w:numId="32">
    <w:abstractNumId w:val="27"/>
  </w:num>
  <w:num w:numId="33">
    <w:abstractNumId w:val="30"/>
  </w:num>
  <w:num w:numId="34">
    <w:abstractNumId w:val="21"/>
  </w:num>
  <w:num w:numId="35">
    <w:abstractNumId w:val="19"/>
  </w:num>
  <w:num w:numId="36">
    <w:abstractNumId w:val="24"/>
  </w:num>
  <w:num w:numId="37">
    <w:abstractNumId w:val="2"/>
  </w:num>
  <w:num w:numId="38">
    <w:abstractNumId w:val="16"/>
  </w:num>
  <w:num w:numId="39">
    <w:abstractNumId w:val="14"/>
  </w:num>
  <w:num w:numId="40">
    <w:abstractNumId w:val="26"/>
  </w:num>
  <w:num w:numId="41">
    <w:abstractNumId w:val="29"/>
  </w:num>
  <w:num w:numId="42">
    <w:abstractNumId w:val="11"/>
  </w:num>
  <w:num w:numId="43">
    <w:abstractNumId w:val="18"/>
  </w:num>
  <w:num w:numId="44">
    <w:abstractNumId w:val="35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3072D"/>
    <w:rsid w:val="00242A88"/>
    <w:rsid w:val="00277A0B"/>
    <w:rsid w:val="00295CBB"/>
    <w:rsid w:val="003211F1"/>
    <w:rsid w:val="00361735"/>
    <w:rsid w:val="00362F0B"/>
    <w:rsid w:val="003E15BA"/>
    <w:rsid w:val="00443D02"/>
    <w:rsid w:val="00465048"/>
    <w:rsid w:val="00526FF7"/>
    <w:rsid w:val="00554DDB"/>
    <w:rsid w:val="005812F1"/>
    <w:rsid w:val="00582C2A"/>
    <w:rsid w:val="005A39F4"/>
    <w:rsid w:val="006221D4"/>
    <w:rsid w:val="006A1D51"/>
    <w:rsid w:val="006F3555"/>
    <w:rsid w:val="00711AC7"/>
    <w:rsid w:val="00735F92"/>
    <w:rsid w:val="007C044E"/>
    <w:rsid w:val="0089132A"/>
    <w:rsid w:val="008917AD"/>
    <w:rsid w:val="00895865"/>
    <w:rsid w:val="008A448B"/>
    <w:rsid w:val="008E41F7"/>
    <w:rsid w:val="008F20B8"/>
    <w:rsid w:val="00985707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C23055"/>
    <w:rsid w:val="00D17D1E"/>
    <w:rsid w:val="00D41872"/>
    <w:rsid w:val="00D46AE6"/>
    <w:rsid w:val="00D50C7A"/>
    <w:rsid w:val="00D571B5"/>
    <w:rsid w:val="00DC38D0"/>
    <w:rsid w:val="00DF0A5F"/>
    <w:rsid w:val="00E15E97"/>
    <w:rsid w:val="00E44146"/>
    <w:rsid w:val="00E67A63"/>
    <w:rsid w:val="00EA76A4"/>
    <w:rsid w:val="00EB0507"/>
    <w:rsid w:val="00EB700F"/>
    <w:rsid w:val="00ED0271"/>
    <w:rsid w:val="00ED095A"/>
    <w:rsid w:val="00ED11C1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  <w:style w:type="character" w:styleId="af2">
    <w:name w:val="endnote reference"/>
    <w:semiHidden/>
    <w:rsid w:val="005A39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  <w:style w:type="character" w:styleId="af2">
    <w:name w:val="endnote reference"/>
    <w:semiHidden/>
    <w:rsid w:val="005A3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2015-07-01T12:09:00Z</dcterms:created>
  <dcterms:modified xsi:type="dcterms:W3CDTF">2015-07-01T12:09:00Z</dcterms:modified>
</cp:coreProperties>
</file>